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863A" w14:textId="77777777" w:rsidR="00127308" w:rsidRPr="002B2868" w:rsidRDefault="00127308" w:rsidP="00127308">
      <w:pPr>
        <w:pStyle w:val="Heading1"/>
        <w:rPr>
          <w:lang w:val="en-GB"/>
        </w:rPr>
      </w:pPr>
      <w:r w:rsidRPr="002B2868">
        <w:rPr>
          <w:lang w:val="en-GB"/>
        </w:rPr>
        <w:t>2025 FAWCO Friendship Quilt</w:t>
      </w:r>
    </w:p>
    <w:p w14:paraId="76D13A68" w14:textId="77777777" w:rsidR="00127308" w:rsidRPr="00994776" w:rsidRDefault="00127308" w:rsidP="00127308">
      <w:pPr>
        <w:pStyle w:val="Heading2"/>
        <w:rPr>
          <w:sz w:val="40"/>
          <w:szCs w:val="40"/>
          <w:u w:val="single"/>
          <w:lang w:val="en-GB"/>
        </w:rPr>
      </w:pPr>
      <w:r w:rsidRPr="00994776">
        <w:rPr>
          <w:u w:val="single"/>
          <w:lang w:val="en-GB"/>
        </w:rPr>
        <w:t>From “Vertical Garden” to “Octopus Oasis”</w:t>
      </w:r>
    </w:p>
    <w:p w14:paraId="53BA91BB" w14:textId="0DAAA44B" w:rsidR="00127308" w:rsidRPr="000D03E3" w:rsidRDefault="00960070" w:rsidP="00127308">
      <w:pPr>
        <w:rPr>
          <w:rFonts w:cstheme="minorHAnsi"/>
          <w:sz w:val="24"/>
          <w:szCs w:val="24"/>
          <w:lang w:val="en-GB"/>
        </w:rPr>
      </w:pPr>
      <w:r w:rsidRPr="002B2868">
        <w:rPr>
          <w:rFonts w:cstheme="minorHAnsi"/>
          <w:sz w:val="24"/>
          <w:szCs w:val="24"/>
          <w:lang w:val="en-GB"/>
        </w:rPr>
        <w:t>Thanks,</w:t>
      </w:r>
      <w:r w:rsidR="00127308">
        <w:rPr>
          <w:rFonts w:cstheme="minorHAnsi"/>
          <w:sz w:val="24"/>
          <w:szCs w:val="24"/>
          <w:lang w:val="en-GB"/>
        </w:rPr>
        <w:t xml:space="preserve"> f</w:t>
      </w:r>
      <w:r w:rsidR="00127308" w:rsidRPr="002B2868">
        <w:rPr>
          <w:rFonts w:cstheme="minorHAnsi"/>
          <w:sz w:val="24"/>
          <w:szCs w:val="24"/>
          <w:lang w:val="en-GB"/>
        </w:rPr>
        <w:t xml:space="preserve">rom the Quilt Team to everyone who participated in the </w:t>
      </w:r>
      <w:r w:rsidR="00127308">
        <w:rPr>
          <w:rFonts w:cstheme="minorHAnsi"/>
          <w:sz w:val="24"/>
          <w:szCs w:val="24"/>
          <w:lang w:val="en-GB"/>
        </w:rPr>
        <w:t xml:space="preserve">making of the beautiful </w:t>
      </w:r>
      <w:r w:rsidR="00127308" w:rsidRPr="002B2868">
        <w:rPr>
          <w:rFonts w:cstheme="minorHAnsi"/>
          <w:sz w:val="24"/>
          <w:szCs w:val="24"/>
          <w:lang w:val="en-GB"/>
        </w:rPr>
        <w:t>2024 quilt</w:t>
      </w:r>
      <w:r w:rsidR="00127308" w:rsidRPr="004F5D75">
        <w:rPr>
          <w:rFonts w:cstheme="minorHAnsi"/>
          <w:sz w:val="24"/>
          <w:szCs w:val="24"/>
          <w:lang w:val="en-GB"/>
        </w:rPr>
        <w:t>, Vertical Garden</w:t>
      </w:r>
      <w:r w:rsidR="00127308" w:rsidRPr="002B2868">
        <w:rPr>
          <w:rFonts w:cstheme="minorHAnsi"/>
          <w:sz w:val="24"/>
          <w:szCs w:val="24"/>
          <w:lang w:val="en-GB"/>
        </w:rPr>
        <w:t xml:space="preserve">! </w:t>
      </w:r>
      <w:r w:rsidR="00127308">
        <w:rPr>
          <w:rFonts w:cstheme="minorHAnsi"/>
          <w:sz w:val="24"/>
          <w:szCs w:val="24"/>
          <w:lang w:val="en-GB"/>
        </w:rPr>
        <w:t xml:space="preserve"> </w:t>
      </w:r>
      <w:r w:rsidR="00127308" w:rsidRPr="002B2868">
        <w:rPr>
          <w:rFonts w:cstheme="minorHAnsi"/>
          <w:sz w:val="24"/>
          <w:szCs w:val="24"/>
          <w:lang w:val="en-GB"/>
        </w:rPr>
        <w:t xml:space="preserve">The winner of the Quilt raffle in Porto </w:t>
      </w:r>
      <w:r w:rsidR="0072031A">
        <w:rPr>
          <w:rFonts w:cstheme="minorHAnsi"/>
          <w:sz w:val="24"/>
          <w:szCs w:val="24"/>
          <w:lang w:val="en-GB"/>
        </w:rPr>
        <w:t xml:space="preserve">is </w:t>
      </w:r>
      <w:r w:rsidR="0072031A" w:rsidRPr="004F5D75">
        <w:rPr>
          <w:rFonts w:cstheme="minorHAnsi"/>
          <w:b/>
          <w:bCs/>
          <w:sz w:val="24"/>
          <w:szCs w:val="24"/>
          <w:lang w:val="en-GB"/>
        </w:rPr>
        <w:t>Mary Stewart Burgher</w:t>
      </w:r>
      <w:r w:rsidR="0072031A">
        <w:rPr>
          <w:rFonts w:cstheme="minorHAnsi"/>
          <w:sz w:val="24"/>
          <w:szCs w:val="24"/>
          <w:lang w:val="en-GB"/>
        </w:rPr>
        <w:t xml:space="preserve"> </w:t>
      </w:r>
      <w:r w:rsidR="004F5D75">
        <w:rPr>
          <w:rFonts w:cstheme="minorHAnsi"/>
          <w:sz w:val="24"/>
          <w:szCs w:val="24"/>
          <w:lang w:val="en-GB"/>
        </w:rPr>
        <w:t xml:space="preserve">from AWC Denmark. </w:t>
      </w:r>
      <w:r w:rsidR="009A3376">
        <w:rPr>
          <w:rFonts w:cstheme="minorHAnsi"/>
          <w:sz w:val="24"/>
          <w:szCs w:val="24"/>
          <w:lang w:val="en-GB"/>
        </w:rPr>
        <w:t>T</w:t>
      </w:r>
      <w:r w:rsidR="00127308" w:rsidRPr="002B2868">
        <w:rPr>
          <w:rFonts w:cstheme="minorHAnsi"/>
          <w:sz w:val="24"/>
          <w:szCs w:val="24"/>
          <w:lang w:val="en-GB"/>
        </w:rPr>
        <w:t>he raffle</w:t>
      </w:r>
      <w:r w:rsidR="00127308" w:rsidRPr="002B2868">
        <w:rPr>
          <w:rFonts w:cstheme="minorHAnsi"/>
          <w:b/>
          <w:bCs/>
          <w:sz w:val="24"/>
          <w:szCs w:val="24"/>
          <w:lang w:val="en-GB"/>
        </w:rPr>
        <w:t xml:space="preserve"> </w:t>
      </w:r>
      <w:r w:rsidR="00127308" w:rsidRPr="002B2868">
        <w:rPr>
          <w:rFonts w:cstheme="minorHAnsi"/>
          <w:sz w:val="24"/>
          <w:szCs w:val="24"/>
          <w:lang w:val="en-GB"/>
        </w:rPr>
        <w:t xml:space="preserve">raised </w:t>
      </w:r>
      <w:r w:rsidR="00127308">
        <w:rPr>
          <w:rFonts w:cstheme="minorHAnsi"/>
          <w:sz w:val="24"/>
          <w:szCs w:val="24"/>
          <w:lang w:val="en-GB"/>
        </w:rPr>
        <w:t xml:space="preserve">USD </w:t>
      </w:r>
      <w:r w:rsidR="00846477" w:rsidRPr="00846477">
        <w:rPr>
          <w:rFonts w:cstheme="minorHAnsi"/>
          <w:b/>
          <w:bCs/>
          <w:sz w:val="24"/>
          <w:szCs w:val="24"/>
          <w:lang w:val="en-GB"/>
        </w:rPr>
        <w:t>$2505</w:t>
      </w:r>
      <w:r w:rsidR="00127308" w:rsidRPr="00846477">
        <w:rPr>
          <w:rFonts w:cstheme="minorHAnsi"/>
          <w:sz w:val="24"/>
          <w:szCs w:val="24"/>
          <w:lang w:val="en-GB"/>
        </w:rPr>
        <w:t xml:space="preserve"> for The FAWCO Foundation to support its many endeavours.  </w:t>
      </w:r>
      <w:r w:rsidR="0072031A" w:rsidRPr="00846477">
        <w:rPr>
          <w:rFonts w:cstheme="minorHAnsi"/>
          <w:sz w:val="24"/>
          <w:szCs w:val="24"/>
          <w:lang w:val="en-GB"/>
        </w:rPr>
        <w:t xml:space="preserve">This makes </w:t>
      </w:r>
      <w:r w:rsidR="000D03E3" w:rsidRPr="00846477">
        <w:rPr>
          <w:rFonts w:cstheme="minorHAnsi"/>
          <w:sz w:val="24"/>
          <w:szCs w:val="24"/>
          <w:lang w:val="en-GB"/>
        </w:rPr>
        <w:t>$10</w:t>
      </w:r>
      <w:r w:rsidR="00846477" w:rsidRPr="00846477">
        <w:rPr>
          <w:rFonts w:cstheme="minorHAnsi"/>
          <w:sz w:val="24"/>
          <w:szCs w:val="24"/>
          <w:lang w:val="en-GB"/>
        </w:rPr>
        <w:t>0,604</w:t>
      </w:r>
      <w:r w:rsidR="000D03E3" w:rsidRPr="00846477">
        <w:rPr>
          <w:rFonts w:cstheme="minorHAnsi"/>
          <w:sz w:val="24"/>
          <w:szCs w:val="24"/>
          <w:lang w:val="en-GB"/>
        </w:rPr>
        <w:t xml:space="preserve"> th</w:t>
      </w:r>
      <w:r w:rsidR="000D03E3" w:rsidRPr="000D03E3">
        <w:rPr>
          <w:rFonts w:cstheme="minorHAnsi"/>
          <w:sz w:val="24"/>
          <w:szCs w:val="24"/>
          <w:lang w:val="en-GB"/>
        </w:rPr>
        <w:t>at the FAWCO Friendship Quilt has raised over 29 years.</w:t>
      </w:r>
    </w:p>
    <w:p w14:paraId="32C063F3" w14:textId="32B5A8E9" w:rsidR="00127308" w:rsidRDefault="00127308" w:rsidP="00127308">
      <w:pPr>
        <w:rPr>
          <w:rFonts w:cstheme="minorHAnsi"/>
          <w:sz w:val="24"/>
          <w:szCs w:val="24"/>
          <w:lang w:val="en-GB"/>
        </w:rPr>
      </w:pPr>
      <w:r w:rsidRPr="002B2868">
        <w:rPr>
          <w:rFonts w:eastAsia="Times New Roman" w:cstheme="minorHAnsi"/>
          <w:kern w:val="0"/>
          <w:sz w:val="24"/>
          <w:szCs w:val="24"/>
          <w14:ligatures w14:val="none"/>
        </w:rPr>
        <w:t xml:space="preserve">The next quilt </w:t>
      </w:r>
      <w:r w:rsidR="00576831">
        <w:rPr>
          <w:rFonts w:eastAsia="Times New Roman" w:cstheme="minorHAnsi"/>
          <w:kern w:val="0"/>
          <w:sz w:val="24"/>
          <w:szCs w:val="24"/>
          <w14:ligatures w14:val="none"/>
        </w:rPr>
        <w:t>is a</w:t>
      </w:r>
      <w:r>
        <w:rPr>
          <w:rFonts w:eastAsia="Times New Roman" w:cstheme="minorHAnsi"/>
          <w:kern w:val="0"/>
          <w:sz w:val="24"/>
          <w:szCs w:val="24"/>
          <w14:ligatures w14:val="none"/>
        </w:rPr>
        <w:t xml:space="preserve"> very special project </w:t>
      </w:r>
      <w:r w:rsidR="00576831">
        <w:rPr>
          <w:rFonts w:eastAsia="Times New Roman" w:cstheme="minorHAnsi"/>
          <w:kern w:val="0"/>
          <w:sz w:val="24"/>
          <w:szCs w:val="24"/>
          <w14:ligatures w14:val="none"/>
        </w:rPr>
        <w:t xml:space="preserve">that </w:t>
      </w:r>
      <w:r>
        <w:rPr>
          <w:rFonts w:eastAsia="Times New Roman" w:cstheme="minorHAnsi"/>
          <w:kern w:val="0"/>
          <w:sz w:val="24"/>
          <w:szCs w:val="24"/>
          <w14:ligatures w14:val="none"/>
        </w:rPr>
        <w:t>leverages</w:t>
      </w:r>
      <w:r w:rsidRPr="002B2868">
        <w:rPr>
          <w:rFonts w:eastAsia="Times New Roman" w:cstheme="minorHAnsi"/>
          <w:kern w:val="0"/>
          <w:sz w:val="24"/>
          <w:szCs w:val="24"/>
          <w14:ligatures w14:val="none"/>
        </w:rPr>
        <w:t xml:space="preserve"> the creative talents of members across FAWCO</w:t>
      </w:r>
      <w:r w:rsidR="00E66E96">
        <w:rPr>
          <w:rFonts w:eastAsia="Times New Roman" w:cstheme="minorHAnsi"/>
          <w:kern w:val="0"/>
          <w:sz w:val="24"/>
          <w:szCs w:val="24"/>
          <w14:ligatures w14:val="none"/>
        </w:rPr>
        <w:t>.</w:t>
      </w:r>
      <w:r>
        <w:rPr>
          <w:rFonts w:eastAsia="Times New Roman" w:cstheme="minorHAnsi"/>
          <w:kern w:val="0"/>
          <w:sz w:val="24"/>
          <w:szCs w:val="24"/>
          <w14:ligatures w14:val="none"/>
        </w:rPr>
        <w:t xml:space="preserve"> </w:t>
      </w:r>
      <w:r w:rsidR="00EA03C2">
        <w:rPr>
          <w:rFonts w:cstheme="minorHAnsi"/>
          <w:sz w:val="24"/>
          <w:szCs w:val="24"/>
          <w:lang w:val="en-GB"/>
        </w:rPr>
        <w:t>A</w:t>
      </w:r>
      <w:r>
        <w:rPr>
          <w:rFonts w:cstheme="minorHAnsi"/>
          <w:sz w:val="24"/>
          <w:szCs w:val="24"/>
          <w:lang w:val="en-GB"/>
        </w:rPr>
        <w:t>s w</w:t>
      </w:r>
      <w:r w:rsidRPr="002B2868">
        <w:rPr>
          <w:rFonts w:cstheme="minorHAnsi"/>
          <w:sz w:val="24"/>
          <w:szCs w:val="24"/>
          <w:lang w:val="en-GB"/>
        </w:rPr>
        <w:t>e</w:t>
      </w:r>
      <w:r>
        <w:rPr>
          <w:rFonts w:cstheme="minorHAnsi"/>
          <w:sz w:val="24"/>
          <w:szCs w:val="24"/>
          <w:lang w:val="en-GB"/>
        </w:rPr>
        <w:t xml:space="preserve"> are</w:t>
      </w:r>
      <w:r w:rsidRPr="002B2868">
        <w:rPr>
          <w:rFonts w:cstheme="minorHAnsi"/>
          <w:sz w:val="24"/>
          <w:szCs w:val="24"/>
          <w:lang w:val="en-GB"/>
        </w:rPr>
        <w:t xml:space="preserve"> still in the Environment part of the Sustainable Development Goals cycle, </w:t>
      </w:r>
      <w:r>
        <w:rPr>
          <w:rFonts w:cstheme="minorHAnsi"/>
          <w:sz w:val="24"/>
          <w:szCs w:val="24"/>
          <w:lang w:val="en-GB"/>
        </w:rPr>
        <w:t>we have selected the</w:t>
      </w:r>
      <w:r w:rsidRPr="002B2868">
        <w:rPr>
          <w:rFonts w:cstheme="minorHAnsi"/>
          <w:sz w:val="24"/>
          <w:szCs w:val="24"/>
          <w:lang w:val="en-GB"/>
        </w:rPr>
        <w:t xml:space="preserve"> ocean</w:t>
      </w:r>
      <w:r>
        <w:rPr>
          <w:rFonts w:cstheme="minorHAnsi"/>
          <w:sz w:val="24"/>
          <w:szCs w:val="24"/>
          <w:lang w:val="en-GB"/>
        </w:rPr>
        <w:t xml:space="preserve"> as our next quilt´s theme</w:t>
      </w:r>
      <w:r w:rsidRPr="002B2868">
        <w:rPr>
          <w:rFonts w:cstheme="minorHAnsi"/>
          <w:sz w:val="24"/>
          <w:szCs w:val="24"/>
          <w:lang w:val="en-GB"/>
        </w:rPr>
        <w:t xml:space="preserve">. </w:t>
      </w:r>
      <w:r>
        <w:rPr>
          <w:rFonts w:cstheme="minorHAnsi"/>
          <w:sz w:val="24"/>
          <w:szCs w:val="24"/>
          <w:lang w:val="en-GB"/>
        </w:rPr>
        <w:t xml:space="preserve">For the quilt design, think tropical coral reef with a friendly octopus as a centerpiece.  The quilt´s title will be: “Octopus Oasis”.  </w:t>
      </w:r>
    </w:p>
    <w:p w14:paraId="19C72B16" w14:textId="6A139213" w:rsidR="00127308" w:rsidRDefault="00127308" w:rsidP="00127308">
      <w:pPr>
        <w:pStyle w:val="Heading3"/>
        <w:rPr>
          <w:lang w:val="en-GB"/>
        </w:rPr>
      </w:pPr>
      <w:r>
        <w:rPr>
          <w:lang w:val="en-GB"/>
        </w:rPr>
        <w:t>Quilt Instructions</w:t>
      </w:r>
    </w:p>
    <w:p w14:paraId="08CC9B40" w14:textId="7E1DB973" w:rsidR="00127308" w:rsidRPr="002B2868" w:rsidRDefault="00EA03C2" w:rsidP="00127308">
      <w:pPr>
        <w:rPr>
          <w:rFonts w:cstheme="minorHAnsi"/>
          <w:sz w:val="24"/>
          <w:szCs w:val="24"/>
          <w:lang w:val="en-GB"/>
        </w:rPr>
      </w:pPr>
      <w:r w:rsidRPr="002B2868">
        <w:rPr>
          <w:rFonts w:cstheme="minorHAnsi"/>
          <w:noProof/>
          <w:sz w:val="24"/>
          <w:szCs w:val="24"/>
          <w:lang w:val="en-GB"/>
        </w:rPr>
        <w:drawing>
          <wp:anchor distT="0" distB="0" distL="114300" distR="114300" simplePos="0" relativeHeight="251670528" behindDoc="0" locked="0" layoutInCell="1" allowOverlap="1" wp14:anchorId="742A35DE" wp14:editId="7D42ED0D">
            <wp:simplePos x="0" y="0"/>
            <wp:positionH relativeFrom="margin">
              <wp:posOffset>4193540</wp:posOffset>
            </wp:positionH>
            <wp:positionV relativeFrom="margin">
              <wp:posOffset>3101340</wp:posOffset>
            </wp:positionV>
            <wp:extent cx="1487170" cy="1419860"/>
            <wp:effectExtent l="0" t="0" r="0" b="2540"/>
            <wp:wrapSquare wrapText="bothSides"/>
            <wp:docPr id="572091938" name="Picture 1" descr="A quilt with a pink octopu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91938" name="Picture 1" descr="A quilt with a pink octopus on it&#10;&#10;Description automatically generated"/>
                    <pic:cNvPicPr/>
                  </pic:nvPicPr>
                  <pic:blipFill rotWithShape="1">
                    <a:blip r:embed="rId5" cstate="print">
                      <a:extLst>
                        <a:ext uri="{28A0092B-C50C-407E-A947-70E740481C1C}">
                          <a14:useLocalDpi xmlns:a14="http://schemas.microsoft.com/office/drawing/2010/main" val="0"/>
                        </a:ext>
                      </a:extLst>
                    </a:blip>
                    <a:srcRect l="21383" t="4284" r="7268" b="4874"/>
                    <a:stretch/>
                  </pic:blipFill>
                  <pic:spPr bwMode="auto">
                    <a:xfrm>
                      <a:off x="0" y="0"/>
                      <a:ext cx="1487170" cy="1419860"/>
                    </a:xfrm>
                    <a:prstGeom prst="rect">
                      <a:avLst/>
                    </a:prstGeom>
                    <a:ln>
                      <a:noFill/>
                    </a:ln>
                    <a:extLst>
                      <a:ext uri="{53640926-AAD7-44D8-BBD7-CCE9431645EC}">
                        <a14:shadowObscured xmlns:a14="http://schemas.microsoft.com/office/drawing/2010/main"/>
                      </a:ext>
                    </a:extLst>
                  </pic:spPr>
                </pic:pic>
              </a:graphicData>
            </a:graphic>
          </wp:anchor>
        </w:drawing>
      </w:r>
      <w:r w:rsidR="00127308">
        <w:rPr>
          <w:rFonts w:cstheme="minorHAnsi"/>
          <w:sz w:val="24"/>
          <w:szCs w:val="24"/>
          <w:lang w:val="en-GB"/>
        </w:rPr>
        <w:t>W</w:t>
      </w:r>
      <w:r w:rsidR="00127308" w:rsidRPr="002B2868">
        <w:rPr>
          <w:rFonts w:cstheme="minorHAnsi"/>
          <w:sz w:val="24"/>
          <w:szCs w:val="24"/>
          <w:lang w:val="en-GB"/>
        </w:rPr>
        <w:t>e</w:t>
      </w:r>
      <w:r w:rsidR="00127308">
        <w:rPr>
          <w:rFonts w:cstheme="minorHAnsi"/>
          <w:sz w:val="24"/>
          <w:szCs w:val="24"/>
          <w:lang w:val="en-GB"/>
        </w:rPr>
        <w:t xml:space="preserve"> ha</w:t>
      </w:r>
      <w:r w:rsidR="00127308" w:rsidRPr="002B2868">
        <w:rPr>
          <w:rFonts w:cstheme="minorHAnsi"/>
          <w:sz w:val="24"/>
          <w:szCs w:val="24"/>
          <w:lang w:val="en-GB"/>
        </w:rPr>
        <w:t>ve come up with a wavy water background in blues and greens, with an underwater seascape of corals, fish, shells, jellyfish,</w:t>
      </w:r>
      <w:r w:rsidR="00127308">
        <w:rPr>
          <w:rFonts w:cstheme="minorHAnsi"/>
          <w:sz w:val="24"/>
          <w:szCs w:val="24"/>
          <w:lang w:val="en-GB"/>
        </w:rPr>
        <w:t xml:space="preserve"> and </w:t>
      </w:r>
      <w:r w:rsidR="00127308" w:rsidRPr="002B2868">
        <w:rPr>
          <w:rFonts w:cstheme="minorHAnsi"/>
          <w:sz w:val="24"/>
          <w:szCs w:val="24"/>
          <w:lang w:val="en-GB"/>
        </w:rPr>
        <w:t>maybe some artistic rocks</w:t>
      </w:r>
      <w:r w:rsidR="00127308">
        <w:rPr>
          <w:rFonts w:cstheme="minorHAnsi"/>
          <w:sz w:val="24"/>
          <w:szCs w:val="24"/>
          <w:lang w:val="en-GB"/>
        </w:rPr>
        <w:t xml:space="preserve"> with the octopus as the focal point</w:t>
      </w:r>
      <w:r w:rsidR="00127308" w:rsidRPr="002B2868">
        <w:rPr>
          <w:rFonts w:cstheme="minorHAnsi"/>
          <w:sz w:val="24"/>
          <w:szCs w:val="24"/>
          <w:lang w:val="en-GB"/>
        </w:rPr>
        <w:t xml:space="preserve">. </w:t>
      </w:r>
      <w:r w:rsidR="00127308">
        <w:rPr>
          <w:rFonts w:cstheme="minorHAnsi"/>
          <w:sz w:val="24"/>
          <w:szCs w:val="24"/>
          <w:lang w:val="en-GB"/>
        </w:rPr>
        <w:t xml:space="preserve"> See the picture above for a general idea.</w:t>
      </w:r>
    </w:p>
    <w:p w14:paraId="2C6C98D4" w14:textId="77777777" w:rsidR="00127308" w:rsidRPr="002B2868" w:rsidRDefault="00127308" w:rsidP="00127308">
      <w:pPr>
        <w:rPr>
          <w:rFonts w:cstheme="minorHAnsi"/>
          <w:sz w:val="24"/>
          <w:szCs w:val="24"/>
          <w:lang w:val="en-GB"/>
        </w:rPr>
      </w:pPr>
      <w:r w:rsidRPr="002B2868">
        <w:rPr>
          <w:rFonts w:cstheme="minorHAnsi"/>
          <w:sz w:val="24"/>
          <w:szCs w:val="24"/>
          <w:lang w:val="en-GB"/>
        </w:rPr>
        <w:t xml:space="preserve">Please </w:t>
      </w:r>
      <w:r w:rsidRPr="002B2868">
        <w:rPr>
          <w:rFonts w:cstheme="minorHAnsi"/>
          <w:b/>
          <w:bCs/>
          <w:sz w:val="24"/>
          <w:szCs w:val="24"/>
          <w:lang w:val="en-GB"/>
        </w:rPr>
        <w:t>use batiks</w:t>
      </w:r>
      <w:r w:rsidRPr="002B2868">
        <w:rPr>
          <w:rFonts w:cstheme="minorHAnsi"/>
          <w:sz w:val="24"/>
          <w:szCs w:val="24"/>
          <w:lang w:val="en-GB"/>
        </w:rPr>
        <w:t xml:space="preserve"> if possible. I like Hoffman Bali Batiks, but any made-for-patchwork batiks are fine. The advantage, apart from sheer gorgeousness, is the high-thread-count fabric used to make them. It resists fraying and doesn’t stretch out of shape quite as much. Also, all these batiks use the same range of dye colors, so they blend together very well. (If you simply can’t access these fabrics, or you find them too expensive, don’t worry. We want your block in the quilt anyway.) Whatever you decide to use, please make sure it’s </w:t>
      </w:r>
      <w:r w:rsidRPr="002B2868">
        <w:rPr>
          <w:rFonts w:cstheme="minorHAnsi"/>
          <w:b/>
          <w:bCs/>
          <w:sz w:val="24"/>
          <w:szCs w:val="24"/>
          <w:lang w:val="en-GB"/>
        </w:rPr>
        <w:t>100% cotton</w:t>
      </w:r>
      <w:r w:rsidRPr="002B2868">
        <w:rPr>
          <w:rFonts w:cstheme="minorHAnsi"/>
          <w:sz w:val="24"/>
          <w:szCs w:val="24"/>
          <w:lang w:val="en-GB"/>
        </w:rPr>
        <w:t>!</w:t>
      </w:r>
    </w:p>
    <w:p w14:paraId="5D2FC7CB" w14:textId="77777777" w:rsidR="00127308" w:rsidRPr="002B2868" w:rsidRDefault="00127308" w:rsidP="00127308">
      <w:pPr>
        <w:rPr>
          <w:rFonts w:cstheme="minorHAnsi"/>
          <w:sz w:val="24"/>
          <w:szCs w:val="24"/>
          <w:lang w:val="en-GB"/>
        </w:rPr>
      </w:pPr>
      <w:r>
        <w:rPr>
          <w:rFonts w:cstheme="minorHAnsi"/>
          <w:sz w:val="24"/>
          <w:szCs w:val="24"/>
          <w:lang w:val="en-GB"/>
        </w:rPr>
        <w:t>This time</w:t>
      </w:r>
      <w:r w:rsidRPr="002B2868">
        <w:rPr>
          <w:rFonts w:cstheme="minorHAnsi"/>
          <w:sz w:val="24"/>
          <w:szCs w:val="24"/>
          <w:lang w:val="en-GB"/>
        </w:rPr>
        <w:t xml:space="preserve"> a 6.5” square is your </w:t>
      </w:r>
      <w:r w:rsidRPr="002B2868">
        <w:rPr>
          <w:rFonts w:cstheme="minorHAnsi"/>
          <w:b/>
          <w:bCs/>
          <w:sz w:val="24"/>
          <w:szCs w:val="24"/>
          <w:lang w:val="en-GB"/>
        </w:rPr>
        <w:t>minimum size</w:t>
      </w:r>
      <w:r>
        <w:rPr>
          <w:rFonts w:cstheme="minorHAnsi"/>
          <w:b/>
          <w:bCs/>
          <w:sz w:val="24"/>
          <w:szCs w:val="24"/>
          <w:lang w:val="en-GB"/>
        </w:rPr>
        <w:t xml:space="preserve"> </w:t>
      </w:r>
      <w:r w:rsidRPr="008661A1">
        <w:rPr>
          <w:rFonts w:cstheme="minorHAnsi"/>
          <w:sz w:val="24"/>
          <w:szCs w:val="24"/>
          <w:lang w:val="en-GB"/>
        </w:rPr>
        <w:t>(based on some member feedback).</w:t>
      </w:r>
      <w:r w:rsidRPr="002B2868">
        <w:rPr>
          <w:rFonts w:cstheme="minorHAnsi"/>
          <w:sz w:val="24"/>
          <w:szCs w:val="24"/>
          <w:lang w:val="en-GB"/>
        </w:rPr>
        <w:t xml:space="preserve"> </w:t>
      </w:r>
      <w:r>
        <w:rPr>
          <w:rFonts w:cstheme="minorHAnsi"/>
          <w:sz w:val="24"/>
          <w:szCs w:val="24"/>
          <w:lang w:val="en-GB"/>
        </w:rPr>
        <w:t xml:space="preserve"> </w:t>
      </w:r>
      <w:r w:rsidRPr="002B2868">
        <w:rPr>
          <w:rFonts w:cstheme="minorHAnsi"/>
          <w:sz w:val="24"/>
          <w:szCs w:val="24"/>
          <w:lang w:val="en-GB"/>
        </w:rPr>
        <w:t>You may make any rectangle with sides that are a multiple of 6”, plus a half inch seam allowance. (6.5” square, 6.5 x 12.5”, 12.5” square, 6.5 x 18.5”, etc.) If you make a larger block, maybe just make one.</w:t>
      </w:r>
    </w:p>
    <w:p w14:paraId="006185BA" w14:textId="77777777" w:rsidR="00070450" w:rsidRDefault="00070450" w:rsidP="00070450">
      <w:pPr>
        <w:rPr>
          <w:rFonts w:cstheme="minorHAnsi"/>
          <w:sz w:val="24"/>
          <w:szCs w:val="24"/>
          <w:lang w:val="en-GB"/>
        </w:rPr>
      </w:pPr>
    </w:p>
    <w:p w14:paraId="79D47794" w14:textId="6A6D1D5B" w:rsidR="00070450" w:rsidRDefault="00070450" w:rsidP="00070450">
      <w:pPr>
        <w:rPr>
          <w:rFonts w:cstheme="minorHAnsi"/>
          <w:sz w:val="24"/>
          <w:szCs w:val="24"/>
          <w:lang w:val="en-GB"/>
        </w:rPr>
      </w:pPr>
      <w:r w:rsidRPr="002B2868">
        <w:rPr>
          <w:rFonts w:cstheme="minorHAnsi"/>
          <w:sz w:val="24"/>
          <w:szCs w:val="24"/>
          <w:lang w:val="en-GB"/>
        </w:rPr>
        <w:t>Questions?</w:t>
      </w:r>
      <w:r>
        <w:rPr>
          <w:rFonts w:cstheme="minorHAnsi"/>
          <w:sz w:val="24"/>
          <w:szCs w:val="24"/>
          <w:lang w:val="en-GB"/>
        </w:rPr>
        <w:t xml:space="preserve">  Please contact </w:t>
      </w:r>
      <w:r w:rsidR="00960070">
        <w:rPr>
          <w:rFonts w:cstheme="minorHAnsi"/>
          <w:sz w:val="24"/>
          <w:szCs w:val="24"/>
          <w:lang w:val="en-GB"/>
        </w:rPr>
        <w:t>The Quilt Team</w:t>
      </w:r>
      <w:r>
        <w:rPr>
          <w:rFonts w:cstheme="minorHAnsi"/>
          <w:sz w:val="24"/>
          <w:szCs w:val="24"/>
          <w:lang w:val="en-GB"/>
        </w:rPr>
        <w:t xml:space="preserve"> at</w:t>
      </w:r>
      <w:r w:rsidRPr="002B2868">
        <w:rPr>
          <w:rFonts w:cstheme="minorHAnsi"/>
          <w:sz w:val="24"/>
          <w:szCs w:val="24"/>
          <w:lang w:val="en-GB"/>
        </w:rPr>
        <w:t xml:space="preserve"> </w:t>
      </w:r>
      <w:hyperlink r:id="rId6" w:history="1">
        <w:r w:rsidRPr="002B2868">
          <w:rPr>
            <w:rStyle w:val="Hyperlink"/>
            <w:rFonts w:cstheme="minorHAnsi"/>
            <w:color w:val="auto"/>
            <w:sz w:val="24"/>
            <w:szCs w:val="24"/>
            <w:lang w:val="en-GB"/>
          </w:rPr>
          <w:t>quilt@fawcofoundation.org</w:t>
        </w:r>
      </w:hyperlink>
      <w:r w:rsidRPr="002B2868">
        <w:rPr>
          <w:rFonts w:cstheme="minorHAnsi"/>
          <w:sz w:val="24"/>
          <w:szCs w:val="24"/>
          <w:lang w:val="en-GB"/>
        </w:rPr>
        <w:t xml:space="preserve">. </w:t>
      </w:r>
    </w:p>
    <w:p w14:paraId="03720848" w14:textId="7A48470F" w:rsidR="00070450" w:rsidRPr="004D3DE7" w:rsidRDefault="005A061C" w:rsidP="00070450">
      <w:pPr>
        <w:rPr>
          <w:lang w:val="en-GB"/>
        </w:rPr>
      </w:pPr>
      <w:r>
        <w:rPr>
          <w:rFonts w:cstheme="minorHAnsi"/>
          <w:sz w:val="24"/>
          <w:szCs w:val="24"/>
          <w:lang w:val="en-GB"/>
        </w:rPr>
        <w:t>Now, Let’s get sewing!</w:t>
      </w:r>
    </w:p>
    <w:p w14:paraId="11F6F0E7" w14:textId="77777777" w:rsidR="00E94DBB" w:rsidRDefault="00E94DBB" w:rsidP="00127308">
      <w:pPr>
        <w:rPr>
          <w:rFonts w:cstheme="minorHAnsi"/>
          <w:sz w:val="24"/>
          <w:szCs w:val="24"/>
          <w:lang w:val="en-GB"/>
        </w:rPr>
      </w:pPr>
    </w:p>
    <w:p w14:paraId="7D395C48" w14:textId="77777777" w:rsidR="00E94DBB" w:rsidRDefault="00E94DBB" w:rsidP="00127308">
      <w:pPr>
        <w:rPr>
          <w:rFonts w:cstheme="minorHAnsi"/>
          <w:sz w:val="24"/>
          <w:szCs w:val="24"/>
          <w:lang w:val="en-GB"/>
        </w:rPr>
      </w:pPr>
    </w:p>
    <w:p w14:paraId="46B0BBA0" w14:textId="77777777" w:rsidR="00E94DBB" w:rsidRDefault="00E94DBB" w:rsidP="00127308">
      <w:pPr>
        <w:rPr>
          <w:rFonts w:cstheme="minorHAnsi"/>
          <w:sz w:val="24"/>
          <w:szCs w:val="24"/>
          <w:lang w:val="en-GB"/>
        </w:rPr>
      </w:pPr>
    </w:p>
    <w:p w14:paraId="6CD08542" w14:textId="77777777" w:rsidR="00E94DBB" w:rsidRDefault="00E94DBB" w:rsidP="00127308">
      <w:pPr>
        <w:rPr>
          <w:rFonts w:cstheme="minorHAnsi"/>
          <w:sz w:val="24"/>
          <w:szCs w:val="24"/>
          <w:lang w:val="en-GB"/>
        </w:rPr>
      </w:pPr>
    </w:p>
    <w:p w14:paraId="41232C2F" w14:textId="77777777" w:rsidR="00846477" w:rsidRDefault="00846477" w:rsidP="00127308">
      <w:pPr>
        <w:rPr>
          <w:rFonts w:cstheme="minorHAnsi"/>
          <w:sz w:val="24"/>
          <w:szCs w:val="24"/>
          <w:lang w:val="en-GB"/>
        </w:rPr>
      </w:pPr>
    </w:p>
    <w:p w14:paraId="0D109B3A" w14:textId="3BA196CE" w:rsidR="00127308" w:rsidRPr="002B2868" w:rsidRDefault="00127308" w:rsidP="00127308">
      <w:pPr>
        <w:rPr>
          <w:rFonts w:cstheme="minorHAnsi"/>
          <w:sz w:val="24"/>
          <w:szCs w:val="24"/>
          <w:lang w:val="en-GB"/>
        </w:rPr>
      </w:pPr>
      <w:r w:rsidRPr="002B2868">
        <w:rPr>
          <w:rFonts w:cstheme="minorHAnsi"/>
          <w:sz w:val="24"/>
          <w:szCs w:val="24"/>
          <w:lang w:val="en-GB"/>
        </w:rPr>
        <w:lastRenderedPageBreak/>
        <w:t xml:space="preserve">To make the wavy background: </w:t>
      </w:r>
    </w:p>
    <w:p w14:paraId="511FC9CD" w14:textId="77777777" w:rsidR="00127308" w:rsidRPr="002B2868" w:rsidRDefault="00127308" w:rsidP="00127308">
      <w:pPr>
        <w:rPr>
          <w:rFonts w:cstheme="minorHAnsi"/>
          <w:sz w:val="24"/>
          <w:szCs w:val="24"/>
          <w:lang w:val="en-GB"/>
        </w:rPr>
      </w:pPr>
      <w:r w:rsidRPr="002B2868">
        <w:rPr>
          <w:rFonts w:cstheme="minorHAnsi"/>
          <w:sz w:val="24"/>
          <w:szCs w:val="24"/>
          <w:lang w:val="en-GB"/>
        </w:rPr>
        <w:t xml:space="preserve">Lay 2 different strips of fabric, any width and a couple of inches longer than your desired length, one on top of the other, right sides up. With your rotary cutter, </w:t>
      </w:r>
      <w:r w:rsidRPr="002B2868">
        <w:rPr>
          <w:rFonts w:cstheme="minorHAnsi"/>
          <w:noProof/>
          <w:sz w:val="24"/>
          <w:szCs w:val="24"/>
          <w:lang w:val="en-GB"/>
        </w:rPr>
        <w:drawing>
          <wp:anchor distT="0" distB="0" distL="114300" distR="114300" simplePos="0" relativeHeight="251665408" behindDoc="0" locked="0" layoutInCell="1" allowOverlap="1" wp14:anchorId="4189D741" wp14:editId="6013AEC7">
            <wp:simplePos x="0" y="0"/>
            <wp:positionH relativeFrom="column">
              <wp:posOffset>0</wp:posOffset>
            </wp:positionH>
            <wp:positionV relativeFrom="paragraph">
              <wp:posOffset>0</wp:posOffset>
            </wp:positionV>
            <wp:extent cx="4042535" cy="3032125"/>
            <wp:effectExtent l="0" t="0" r="0" b="0"/>
            <wp:wrapSquare wrapText="bothSides"/>
            <wp:docPr id="604262882" name="Picture 3" descr="A blue fabric on a green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62882" name="Picture 3" descr="A blue fabric on a green ma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9130" cy="3037072"/>
                    </a:xfrm>
                    <a:prstGeom prst="rect">
                      <a:avLst/>
                    </a:prstGeom>
                  </pic:spPr>
                </pic:pic>
              </a:graphicData>
            </a:graphic>
          </wp:anchor>
        </w:drawing>
      </w:r>
      <w:r w:rsidRPr="002B2868">
        <w:rPr>
          <w:rFonts w:cstheme="minorHAnsi"/>
          <w:sz w:val="24"/>
          <w:szCs w:val="24"/>
          <w:lang w:val="en-GB"/>
        </w:rPr>
        <w:t>slice a smooth, wavy, shallow curve.</w:t>
      </w:r>
    </w:p>
    <w:p w14:paraId="4B8D8D1F" w14:textId="77777777" w:rsidR="00127308" w:rsidRPr="002B2868" w:rsidRDefault="00127308" w:rsidP="00127308">
      <w:pPr>
        <w:rPr>
          <w:rFonts w:cstheme="minorHAnsi"/>
          <w:sz w:val="24"/>
          <w:szCs w:val="24"/>
          <w:lang w:val="en-GB"/>
        </w:rPr>
      </w:pPr>
      <w:r w:rsidRPr="002B2868">
        <w:rPr>
          <w:rFonts w:cstheme="minorHAnsi"/>
          <w:sz w:val="24"/>
          <w:szCs w:val="24"/>
          <w:lang w:val="en-GB"/>
        </w:rPr>
        <w:tab/>
      </w:r>
      <w:r w:rsidRPr="002B2868">
        <w:rPr>
          <w:rFonts w:cstheme="minorHAnsi"/>
          <w:sz w:val="24"/>
          <w:szCs w:val="24"/>
          <w:lang w:val="en-GB"/>
        </w:rPr>
        <w:tab/>
      </w:r>
      <w:r w:rsidRPr="002B2868">
        <w:rPr>
          <w:rFonts w:cstheme="minorHAnsi"/>
          <w:sz w:val="24"/>
          <w:szCs w:val="24"/>
          <w:lang w:val="en-GB"/>
        </w:rPr>
        <w:tab/>
      </w:r>
    </w:p>
    <w:p w14:paraId="106BBB53" w14:textId="77777777" w:rsidR="00127308" w:rsidRPr="002B2868" w:rsidRDefault="00127308" w:rsidP="00127308">
      <w:pPr>
        <w:rPr>
          <w:rFonts w:cstheme="minorHAnsi"/>
          <w:sz w:val="24"/>
          <w:szCs w:val="24"/>
          <w:lang w:val="en-GB"/>
        </w:rPr>
      </w:pPr>
    </w:p>
    <w:p w14:paraId="0FFE298F" w14:textId="77777777" w:rsidR="00127308" w:rsidRPr="002B2868" w:rsidRDefault="00127308" w:rsidP="00127308">
      <w:pPr>
        <w:rPr>
          <w:rFonts w:cstheme="minorHAnsi"/>
          <w:sz w:val="24"/>
          <w:szCs w:val="24"/>
          <w:lang w:val="en-GB"/>
        </w:rPr>
      </w:pPr>
    </w:p>
    <w:p w14:paraId="248D1497" w14:textId="77777777" w:rsidR="00127308" w:rsidRPr="002B2868" w:rsidRDefault="00127308" w:rsidP="00127308">
      <w:pPr>
        <w:rPr>
          <w:rFonts w:cstheme="minorHAnsi"/>
          <w:sz w:val="24"/>
          <w:szCs w:val="24"/>
          <w:lang w:val="en-GB"/>
        </w:rPr>
      </w:pPr>
    </w:p>
    <w:p w14:paraId="535B9CD3" w14:textId="77777777" w:rsidR="00127308" w:rsidRPr="002B2868" w:rsidRDefault="00127308" w:rsidP="00127308">
      <w:pPr>
        <w:rPr>
          <w:rFonts w:cstheme="minorHAnsi"/>
          <w:sz w:val="24"/>
          <w:szCs w:val="24"/>
          <w:lang w:val="en-GB"/>
        </w:rPr>
      </w:pPr>
    </w:p>
    <w:p w14:paraId="7C9C3ECA" w14:textId="77777777" w:rsidR="00127308" w:rsidRPr="002B2868" w:rsidRDefault="00127308" w:rsidP="00127308">
      <w:pPr>
        <w:rPr>
          <w:rFonts w:cstheme="minorHAnsi"/>
          <w:sz w:val="24"/>
          <w:szCs w:val="24"/>
          <w:lang w:val="en-GB"/>
        </w:rPr>
      </w:pPr>
      <w:r w:rsidRPr="002B2868">
        <w:rPr>
          <w:rFonts w:cstheme="minorHAnsi"/>
          <w:noProof/>
          <w:sz w:val="24"/>
          <w:szCs w:val="24"/>
          <w:lang w:val="en-GB"/>
        </w:rPr>
        <w:drawing>
          <wp:anchor distT="0" distB="0" distL="114300" distR="114300" simplePos="0" relativeHeight="251669504" behindDoc="0" locked="0" layoutInCell="1" allowOverlap="1" wp14:anchorId="6E250426" wp14:editId="1D1D0950">
            <wp:simplePos x="0" y="0"/>
            <wp:positionH relativeFrom="column">
              <wp:posOffset>0</wp:posOffset>
            </wp:positionH>
            <wp:positionV relativeFrom="paragraph">
              <wp:posOffset>285115</wp:posOffset>
            </wp:positionV>
            <wp:extent cx="4062685" cy="3200400"/>
            <wp:effectExtent l="0" t="0" r="0" b="0"/>
            <wp:wrapSquare wrapText="bothSides"/>
            <wp:docPr id="721035868" name="Picture 5" descr="Close-up of a sewing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45557" name="Picture 5" descr="Close-up of a sewing mach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70761" cy="3206762"/>
                    </a:xfrm>
                    <a:prstGeom prst="rect">
                      <a:avLst/>
                    </a:prstGeom>
                  </pic:spPr>
                </pic:pic>
              </a:graphicData>
            </a:graphic>
            <wp14:sizeRelH relativeFrom="margin">
              <wp14:pctWidth>0</wp14:pctWidth>
            </wp14:sizeRelH>
            <wp14:sizeRelV relativeFrom="margin">
              <wp14:pctHeight>0</wp14:pctHeight>
            </wp14:sizeRelV>
          </wp:anchor>
        </w:drawing>
      </w:r>
    </w:p>
    <w:p w14:paraId="1121BA0E" w14:textId="77777777" w:rsidR="00127308" w:rsidRPr="002B2868" w:rsidRDefault="00127308" w:rsidP="00127308">
      <w:pPr>
        <w:rPr>
          <w:rFonts w:cstheme="minorHAnsi"/>
          <w:sz w:val="24"/>
          <w:szCs w:val="24"/>
          <w:lang w:val="en-GB"/>
        </w:rPr>
      </w:pPr>
      <w:r w:rsidRPr="002B2868">
        <w:rPr>
          <w:rFonts w:cstheme="minorHAnsi"/>
          <w:noProof/>
          <w:sz w:val="24"/>
          <w:szCs w:val="24"/>
          <w:lang w:val="en-GB"/>
        </w:rPr>
        <w:drawing>
          <wp:anchor distT="0" distB="0" distL="114300" distR="114300" simplePos="0" relativeHeight="251666432" behindDoc="0" locked="0" layoutInCell="1" allowOverlap="1" wp14:anchorId="7DFAFDED" wp14:editId="20EC7253">
            <wp:simplePos x="0" y="0"/>
            <wp:positionH relativeFrom="column">
              <wp:posOffset>0</wp:posOffset>
            </wp:positionH>
            <wp:positionV relativeFrom="paragraph">
              <wp:posOffset>0</wp:posOffset>
            </wp:positionV>
            <wp:extent cx="4048125" cy="3036319"/>
            <wp:effectExtent l="0" t="0" r="0" b="0"/>
            <wp:wrapSquare wrapText="bothSides"/>
            <wp:docPr id="1461241379" name="Picture 4" descr="A quilting mat with fabric piec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68262" name="Picture 4" descr="A quilting mat with fabric pieces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4345" cy="3048485"/>
                    </a:xfrm>
                    <a:prstGeom prst="rect">
                      <a:avLst/>
                    </a:prstGeom>
                  </pic:spPr>
                </pic:pic>
              </a:graphicData>
            </a:graphic>
          </wp:anchor>
        </w:drawing>
      </w:r>
      <w:r w:rsidRPr="002B2868">
        <w:rPr>
          <w:rFonts w:cstheme="minorHAnsi"/>
          <w:sz w:val="24"/>
          <w:szCs w:val="24"/>
          <w:lang w:val="en-GB"/>
        </w:rPr>
        <w:t xml:space="preserve"> Swap the sections into 2 pairs, lay them right sides together, </w:t>
      </w:r>
    </w:p>
    <w:p w14:paraId="55EB6980" w14:textId="77777777" w:rsidR="00127308" w:rsidRPr="002B2868" w:rsidRDefault="00127308" w:rsidP="00127308">
      <w:pPr>
        <w:rPr>
          <w:rFonts w:cstheme="minorHAnsi"/>
          <w:sz w:val="24"/>
          <w:szCs w:val="24"/>
          <w:lang w:val="en-GB"/>
        </w:rPr>
      </w:pPr>
    </w:p>
    <w:p w14:paraId="3E1EC9B4" w14:textId="7FB2D97B" w:rsidR="00127308" w:rsidRPr="002B2868" w:rsidRDefault="004413B2" w:rsidP="00127308">
      <w:pPr>
        <w:rPr>
          <w:rFonts w:cstheme="minorHAnsi"/>
          <w:sz w:val="24"/>
          <w:szCs w:val="24"/>
          <w:lang w:val="en-GB"/>
        </w:rPr>
      </w:pPr>
      <w:r>
        <w:rPr>
          <w:rFonts w:cstheme="minorHAnsi"/>
          <w:sz w:val="24"/>
          <w:szCs w:val="24"/>
          <w:lang w:val="en-GB"/>
        </w:rPr>
        <w:t>a</w:t>
      </w:r>
      <w:r w:rsidR="00127308" w:rsidRPr="002B2868">
        <w:rPr>
          <w:rFonts w:cstheme="minorHAnsi"/>
          <w:sz w:val="24"/>
          <w:szCs w:val="24"/>
          <w:lang w:val="en-GB"/>
        </w:rPr>
        <w:t xml:space="preserve">nd stitch them together using </w:t>
      </w:r>
      <w:r w:rsidR="00127308" w:rsidRPr="002B2868">
        <w:rPr>
          <w:rFonts w:cstheme="minorHAnsi"/>
          <w:b/>
          <w:bCs/>
          <w:sz w:val="24"/>
          <w:szCs w:val="24"/>
          <w:lang w:val="en-GB"/>
        </w:rPr>
        <w:t>a narrow seam</w:t>
      </w:r>
      <w:r w:rsidR="00127308" w:rsidRPr="002B2868">
        <w:rPr>
          <w:rFonts w:cstheme="minorHAnsi"/>
          <w:sz w:val="24"/>
          <w:szCs w:val="24"/>
          <w:lang w:val="en-GB"/>
        </w:rPr>
        <w:t>.</w:t>
      </w:r>
    </w:p>
    <w:p w14:paraId="3E2CCEA4" w14:textId="77777777" w:rsidR="00127308" w:rsidRPr="002B2868" w:rsidRDefault="00127308" w:rsidP="00127308">
      <w:pPr>
        <w:rPr>
          <w:rFonts w:cstheme="minorHAnsi"/>
          <w:sz w:val="24"/>
          <w:szCs w:val="24"/>
          <w:lang w:val="en-GB"/>
        </w:rPr>
      </w:pPr>
    </w:p>
    <w:p w14:paraId="580031A8" w14:textId="77777777" w:rsidR="00127308" w:rsidRPr="002B2868" w:rsidRDefault="00127308" w:rsidP="00127308">
      <w:pPr>
        <w:rPr>
          <w:rFonts w:cstheme="minorHAnsi"/>
          <w:sz w:val="24"/>
          <w:szCs w:val="24"/>
          <w:lang w:val="en-GB"/>
        </w:rPr>
      </w:pPr>
      <w:r w:rsidRPr="002B2868">
        <w:rPr>
          <w:rFonts w:cstheme="minorHAnsi"/>
          <w:sz w:val="24"/>
          <w:szCs w:val="24"/>
          <w:lang w:val="en-GB"/>
        </w:rPr>
        <w:t xml:space="preserve"> </w:t>
      </w:r>
    </w:p>
    <w:p w14:paraId="1A7DF032" w14:textId="77777777" w:rsidR="00127308" w:rsidRPr="002B2868" w:rsidRDefault="00127308" w:rsidP="00127308">
      <w:pPr>
        <w:rPr>
          <w:rFonts w:cstheme="minorHAnsi"/>
          <w:sz w:val="24"/>
          <w:szCs w:val="24"/>
          <w:lang w:val="en-GB"/>
        </w:rPr>
      </w:pPr>
    </w:p>
    <w:p w14:paraId="6C7472CC" w14:textId="77777777" w:rsidR="00127308" w:rsidRDefault="00127308" w:rsidP="00127308">
      <w:pPr>
        <w:rPr>
          <w:rFonts w:cstheme="minorHAnsi"/>
          <w:sz w:val="24"/>
          <w:szCs w:val="24"/>
          <w:lang w:val="en-GB"/>
        </w:rPr>
      </w:pPr>
      <w:r w:rsidRPr="002B2868">
        <w:rPr>
          <w:rFonts w:cstheme="minorHAnsi"/>
          <w:noProof/>
          <w:sz w:val="24"/>
          <w:szCs w:val="24"/>
          <w:lang w:val="en-GB"/>
        </w:rPr>
        <w:lastRenderedPageBreak/>
        <w:drawing>
          <wp:anchor distT="0" distB="0" distL="114300" distR="114300" simplePos="0" relativeHeight="251667456" behindDoc="0" locked="0" layoutInCell="1" allowOverlap="1" wp14:anchorId="29EA8C22" wp14:editId="260EADC0">
            <wp:simplePos x="0" y="0"/>
            <wp:positionH relativeFrom="margin">
              <wp:align>left</wp:align>
            </wp:positionH>
            <wp:positionV relativeFrom="paragraph">
              <wp:posOffset>141605</wp:posOffset>
            </wp:positionV>
            <wp:extent cx="4076065" cy="3057525"/>
            <wp:effectExtent l="0" t="0" r="635" b="9525"/>
            <wp:wrapSquare wrapText="bothSides"/>
            <wp:docPr id="630530214" name="Picture 8" descr="A blue and green fabric with whit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14630" name="Picture 8" descr="A blue and green fabric with white lin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6065" cy="3057525"/>
                    </a:xfrm>
                    <a:prstGeom prst="rect">
                      <a:avLst/>
                    </a:prstGeom>
                  </pic:spPr>
                </pic:pic>
              </a:graphicData>
            </a:graphic>
          </wp:anchor>
        </w:drawing>
      </w:r>
    </w:p>
    <w:p w14:paraId="4A64E4A2" w14:textId="77777777" w:rsidR="00127308" w:rsidRDefault="00127308" w:rsidP="00127308">
      <w:pPr>
        <w:rPr>
          <w:rFonts w:cstheme="minorHAnsi"/>
          <w:sz w:val="24"/>
          <w:szCs w:val="24"/>
          <w:lang w:val="en-GB"/>
        </w:rPr>
      </w:pPr>
    </w:p>
    <w:p w14:paraId="1BA403AE" w14:textId="77777777" w:rsidR="00127308" w:rsidRPr="002B2868" w:rsidRDefault="00127308" w:rsidP="00127308">
      <w:pPr>
        <w:rPr>
          <w:rFonts w:cstheme="minorHAnsi"/>
          <w:sz w:val="24"/>
          <w:szCs w:val="24"/>
          <w:lang w:val="en-GB"/>
        </w:rPr>
      </w:pPr>
      <w:r w:rsidRPr="002B2868">
        <w:rPr>
          <w:rFonts w:cstheme="minorHAnsi"/>
          <w:sz w:val="24"/>
          <w:szCs w:val="24"/>
          <w:lang w:val="en-GB"/>
        </w:rPr>
        <w:t xml:space="preserve">Using a very hot iron, press the seam perfectly flat, with no little tucks or pleats. </w:t>
      </w:r>
    </w:p>
    <w:p w14:paraId="7E2DE21B" w14:textId="77777777" w:rsidR="00127308" w:rsidRPr="002B2868" w:rsidRDefault="00127308" w:rsidP="00127308">
      <w:pPr>
        <w:rPr>
          <w:rFonts w:cstheme="minorHAnsi"/>
          <w:sz w:val="24"/>
          <w:szCs w:val="24"/>
          <w:lang w:val="en-GB"/>
        </w:rPr>
      </w:pPr>
    </w:p>
    <w:p w14:paraId="414812FB" w14:textId="77777777" w:rsidR="00127308" w:rsidRPr="002B2868" w:rsidRDefault="00127308" w:rsidP="00127308">
      <w:pPr>
        <w:rPr>
          <w:rFonts w:cstheme="minorHAnsi"/>
          <w:sz w:val="24"/>
          <w:szCs w:val="24"/>
          <w:lang w:val="en-GB"/>
        </w:rPr>
      </w:pPr>
    </w:p>
    <w:p w14:paraId="050CF3B0" w14:textId="77777777" w:rsidR="00127308" w:rsidRDefault="00127308" w:rsidP="00127308">
      <w:pPr>
        <w:rPr>
          <w:rFonts w:cstheme="minorHAnsi"/>
          <w:sz w:val="24"/>
          <w:szCs w:val="24"/>
          <w:lang w:val="en-GB"/>
        </w:rPr>
      </w:pPr>
    </w:p>
    <w:p w14:paraId="5CED6BDF" w14:textId="77777777" w:rsidR="00127308" w:rsidRDefault="00127308" w:rsidP="00127308">
      <w:pPr>
        <w:rPr>
          <w:rFonts w:cstheme="minorHAnsi"/>
          <w:sz w:val="24"/>
          <w:szCs w:val="24"/>
          <w:lang w:val="en-GB"/>
        </w:rPr>
      </w:pPr>
    </w:p>
    <w:p w14:paraId="1B50280D" w14:textId="77777777" w:rsidR="00127308" w:rsidRDefault="00127308" w:rsidP="00127308">
      <w:pPr>
        <w:rPr>
          <w:rFonts w:cstheme="minorHAnsi"/>
          <w:sz w:val="24"/>
          <w:szCs w:val="24"/>
          <w:lang w:val="en-GB"/>
        </w:rPr>
      </w:pPr>
    </w:p>
    <w:p w14:paraId="6D1D2C9F" w14:textId="77777777" w:rsidR="00127308" w:rsidRDefault="00127308" w:rsidP="00127308">
      <w:pPr>
        <w:rPr>
          <w:rFonts w:cstheme="minorHAnsi"/>
          <w:sz w:val="24"/>
          <w:szCs w:val="24"/>
          <w:lang w:val="en-GB"/>
        </w:rPr>
      </w:pPr>
    </w:p>
    <w:p w14:paraId="1345CEEB" w14:textId="77777777" w:rsidR="00127308" w:rsidRDefault="00127308" w:rsidP="00127308">
      <w:pPr>
        <w:rPr>
          <w:rFonts w:cstheme="minorHAnsi"/>
          <w:sz w:val="24"/>
          <w:szCs w:val="24"/>
          <w:lang w:val="en-GB"/>
        </w:rPr>
      </w:pPr>
      <w:r w:rsidRPr="002B2868">
        <w:rPr>
          <w:rFonts w:cstheme="minorHAnsi"/>
          <w:noProof/>
          <w:sz w:val="24"/>
          <w:szCs w:val="24"/>
          <w:lang w:val="en-GB"/>
        </w:rPr>
        <w:drawing>
          <wp:anchor distT="0" distB="0" distL="114300" distR="114300" simplePos="0" relativeHeight="251668480" behindDoc="0" locked="0" layoutInCell="1" allowOverlap="1" wp14:anchorId="1C2C5779" wp14:editId="6C2483B0">
            <wp:simplePos x="0" y="0"/>
            <wp:positionH relativeFrom="margin">
              <wp:posOffset>0</wp:posOffset>
            </wp:positionH>
            <wp:positionV relativeFrom="paragraph">
              <wp:posOffset>90805</wp:posOffset>
            </wp:positionV>
            <wp:extent cx="4114498" cy="3086100"/>
            <wp:effectExtent l="0" t="0" r="635" b="0"/>
            <wp:wrapSquare wrapText="bothSides"/>
            <wp:docPr id="536139636" name="Picture 6" descr="A close-up of a blue and green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5005" name="Picture 6" descr="A close-up of a blue and green fabri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498" cy="3086100"/>
                    </a:xfrm>
                    <a:prstGeom prst="rect">
                      <a:avLst/>
                    </a:prstGeom>
                  </pic:spPr>
                </pic:pic>
              </a:graphicData>
            </a:graphic>
            <wp14:sizeRelH relativeFrom="margin">
              <wp14:pctWidth>0</wp14:pctWidth>
            </wp14:sizeRelH>
            <wp14:sizeRelV relativeFrom="margin">
              <wp14:pctHeight>0</wp14:pctHeight>
            </wp14:sizeRelV>
          </wp:anchor>
        </w:drawing>
      </w:r>
    </w:p>
    <w:p w14:paraId="781FCA49" w14:textId="77777777" w:rsidR="00127308" w:rsidRDefault="00127308" w:rsidP="00127308">
      <w:pPr>
        <w:rPr>
          <w:rFonts w:cstheme="minorHAnsi"/>
          <w:sz w:val="24"/>
          <w:szCs w:val="24"/>
          <w:lang w:val="en-GB"/>
        </w:rPr>
      </w:pPr>
    </w:p>
    <w:p w14:paraId="76A04635" w14:textId="77777777" w:rsidR="00127308" w:rsidRDefault="00127308" w:rsidP="00127308">
      <w:pPr>
        <w:rPr>
          <w:rFonts w:cstheme="minorHAnsi"/>
          <w:sz w:val="24"/>
          <w:szCs w:val="24"/>
          <w:lang w:val="en-GB"/>
        </w:rPr>
      </w:pPr>
    </w:p>
    <w:p w14:paraId="7DB24A79" w14:textId="77777777" w:rsidR="00127308" w:rsidRPr="002B2868" w:rsidRDefault="00127308" w:rsidP="00127308">
      <w:pPr>
        <w:rPr>
          <w:rFonts w:cstheme="minorHAnsi"/>
          <w:sz w:val="24"/>
          <w:szCs w:val="24"/>
          <w:lang w:val="en-GB"/>
        </w:rPr>
      </w:pPr>
      <w:r w:rsidRPr="002B2868">
        <w:rPr>
          <w:rFonts w:cstheme="minorHAnsi"/>
          <w:sz w:val="24"/>
          <w:szCs w:val="24"/>
          <w:lang w:val="en-GB"/>
        </w:rPr>
        <w:t>Here’s a close-up of my perfectly flat seam. Press seam allowance to one side, doesn’t matter which.</w:t>
      </w:r>
    </w:p>
    <w:p w14:paraId="3BE00176" w14:textId="77777777" w:rsidR="00127308" w:rsidRPr="002B2868" w:rsidRDefault="00127308" w:rsidP="00127308">
      <w:pPr>
        <w:rPr>
          <w:rFonts w:cstheme="minorHAnsi"/>
          <w:sz w:val="24"/>
          <w:szCs w:val="24"/>
          <w:lang w:val="en-GB"/>
        </w:rPr>
      </w:pPr>
    </w:p>
    <w:p w14:paraId="1BA4EF4D" w14:textId="77777777" w:rsidR="00127308" w:rsidRPr="002B2868" w:rsidRDefault="00127308" w:rsidP="00127308">
      <w:pPr>
        <w:rPr>
          <w:rFonts w:cstheme="minorHAnsi"/>
          <w:strike/>
          <w:sz w:val="24"/>
          <w:szCs w:val="24"/>
          <w:lang w:val="en-GB"/>
        </w:rPr>
      </w:pPr>
    </w:p>
    <w:p w14:paraId="217D11E0" w14:textId="77777777" w:rsidR="00127308" w:rsidRDefault="00127308" w:rsidP="00127308">
      <w:pPr>
        <w:rPr>
          <w:rFonts w:cstheme="minorHAnsi"/>
          <w:sz w:val="24"/>
          <w:szCs w:val="24"/>
          <w:lang w:val="en-GB"/>
        </w:rPr>
      </w:pPr>
    </w:p>
    <w:p w14:paraId="56237AFE" w14:textId="77777777" w:rsidR="00127308" w:rsidRDefault="00127308" w:rsidP="00127308">
      <w:pPr>
        <w:rPr>
          <w:rFonts w:cstheme="minorHAnsi"/>
          <w:sz w:val="24"/>
          <w:szCs w:val="24"/>
          <w:lang w:val="en-GB"/>
        </w:rPr>
      </w:pPr>
    </w:p>
    <w:p w14:paraId="2A323A17" w14:textId="77777777" w:rsidR="00127308" w:rsidRDefault="00127308" w:rsidP="00127308">
      <w:pPr>
        <w:rPr>
          <w:rFonts w:cstheme="minorHAnsi"/>
          <w:sz w:val="24"/>
          <w:szCs w:val="24"/>
          <w:lang w:val="en-GB"/>
        </w:rPr>
      </w:pPr>
    </w:p>
    <w:p w14:paraId="63EB59B2" w14:textId="77777777" w:rsidR="00127308" w:rsidRPr="002B2868" w:rsidRDefault="00127308" w:rsidP="00127308">
      <w:pPr>
        <w:rPr>
          <w:rFonts w:cstheme="minorHAnsi"/>
          <w:sz w:val="24"/>
          <w:szCs w:val="24"/>
          <w:lang w:val="en-GB"/>
        </w:rPr>
      </w:pPr>
      <w:r w:rsidRPr="002B2868">
        <w:rPr>
          <w:rFonts w:cstheme="minorHAnsi"/>
          <w:sz w:val="24"/>
          <w:szCs w:val="24"/>
          <w:lang w:val="en-GB"/>
        </w:rPr>
        <w:t xml:space="preserve">Keep adding wavy strips until your block is as wide as you want it. </w:t>
      </w:r>
      <w:r>
        <w:rPr>
          <w:rFonts w:cstheme="minorHAnsi"/>
          <w:sz w:val="24"/>
          <w:szCs w:val="24"/>
          <w:lang w:val="en-GB"/>
        </w:rPr>
        <w:t xml:space="preserve"> </w:t>
      </w:r>
      <w:r w:rsidRPr="002B2868">
        <w:rPr>
          <w:rFonts w:cstheme="minorHAnsi"/>
          <w:sz w:val="24"/>
          <w:szCs w:val="24"/>
          <w:lang w:val="en-GB"/>
        </w:rPr>
        <w:t xml:space="preserve">Note: do not try to force the edges to fit, and don’t pin it together because it will tempt you to force it where it won’t easily go. Don’t stretch it as you sew. Don’t worry if your seam allowance is not precise. Just take it slowly, keep the edges aligned, and make sure you don’t stitch in any tucks. The ends will not match, but this is why you cut it longer. (Award-winning quilter Ricky Tims calls this “caveman quilting”.) </w:t>
      </w:r>
    </w:p>
    <w:p w14:paraId="56DCFD98" w14:textId="77777777" w:rsidR="00127308" w:rsidRPr="002B2868" w:rsidRDefault="00127308" w:rsidP="00127308">
      <w:pPr>
        <w:rPr>
          <w:rFonts w:cstheme="minorHAnsi"/>
          <w:sz w:val="24"/>
          <w:szCs w:val="24"/>
          <w:lang w:val="en-GB"/>
        </w:rPr>
      </w:pPr>
      <w:r w:rsidRPr="002B2868">
        <w:rPr>
          <w:rFonts w:cstheme="minorHAnsi"/>
          <w:sz w:val="24"/>
          <w:szCs w:val="24"/>
          <w:lang w:val="en-GB"/>
        </w:rPr>
        <w:t xml:space="preserve">There are many ways you can continue with your block. </w:t>
      </w:r>
    </w:p>
    <w:p w14:paraId="76F99AB0" w14:textId="77777777" w:rsidR="00127308" w:rsidRPr="002B2868" w:rsidRDefault="00127308" w:rsidP="00127308">
      <w:pPr>
        <w:pStyle w:val="ListParagraph"/>
        <w:numPr>
          <w:ilvl w:val="0"/>
          <w:numId w:val="1"/>
        </w:numPr>
        <w:rPr>
          <w:rFonts w:cstheme="minorHAnsi"/>
          <w:sz w:val="24"/>
          <w:szCs w:val="24"/>
          <w:lang w:val="en-GB"/>
        </w:rPr>
      </w:pPr>
      <w:r w:rsidRPr="002B2868">
        <w:rPr>
          <w:rFonts w:cstheme="minorHAnsi"/>
          <w:sz w:val="24"/>
          <w:szCs w:val="24"/>
          <w:lang w:val="en-GB"/>
        </w:rPr>
        <w:t>Use this piece as the background for your appliqued sea creatures.</w:t>
      </w:r>
    </w:p>
    <w:p w14:paraId="60B05669" w14:textId="77777777" w:rsidR="00127308" w:rsidRPr="002B2868" w:rsidRDefault="00127308" w:rsidP="00127308">
      <w:pPr>
        <w:pStyle w:val="ListParagraph"/>
        <w:numPr>
          <w:ilvl w:val="0"/>
          <w:numId w:val="1"/>
        </w:numPr>
        <w:rPr>
          <w:rFonts w:cstheme="minorHAnsi"/>
          <w:sz w:val="24"/>
          <w:szCs w:val="24"/>
          <w:lang w:val="en-GB"/>
        </w:rPr>
      </w:pPr>
      <w:r w:rsidRPr="002B2868">
        <w:rPr>
          <w:rFonts w:cstheme="minorHAnsi"/>
          <w:sz w:val="24"/>
          <w:szCs w:val="24"/>
          <w:lang w:val="en-GB"/>
        </w:rPr>
        <w:t xml:space="preserve">If applique is not your thing, of course you may make a pieced block using blue and/or green as the background. There are loads of paper-pieced designs online. </w:t>
      </w:r>
    </w:p>
    <w:p w14:paraId="67EFD960" w14:textId="77777777" w:rsidR="00127308" w:rsidRPr="002B2868" w:rsidRDefault="00127308" w:rsidP="00127308">
      <w:pPr>
        <w:pStyle w:val="ListParagraph"/>
        <w:numPr>
          <w:ilvl w:val="0"/>
          <w:numId w:val="1"/>
        </w:numPr>
        <w:rPr>
          <w:rFonts w:cstheme="minorHAnsi"/>
          <w:sz w:val="24"/>
          <w:szCs w:val="24"/>
          <w:lang w:val="en-GB"/>
        </w:rPr>
      </w:pPr>
      <w:r w:rsidRPr="002B2868">
        <w:rPr>
          <w:rFonts w:cstheme="minorHAnsi"/>
          <w:sz w:val="24"/>
          <w:szCs w:val="24"/>
          <w:lang w:val="en-GB"/>
        </w:rPr>
        <w:lastRenderedPageBreak/>
        <w:t xml:space="preserve">Or feel free to embroider. </w:t>
      </w:r>
    </w:p>
    <w:p w14:paraId="777332E7" w14:textId="77777777" w:rsidR="00127308" w:rsidRPr="002B2868" w:rsidRDefault="00127308" w:rsidP="00127308">
      <w:pPr>
        <w:pStyle w:val="ListParagraph"/>
        <w:numPr>
          <w:ilvl w:val="0"/>
          <w:numId w:val="1"/>
        </w:numPr>
        <w:rPr>
          <w:rFonts w:cstheme="minorHAnsi"/>
          <w:sz w:val="24"/>
          <w:szCs w:val="24"/>
          <w:lang w:val="en-GB"/>
        </w:rPr>
      </w:pPr>
      <w:r w:rsidRPr="002B2868">
        <w:rPr>
          <w:rFonts w:cstheme="minorHAnsi"/>
          <w:sz w:val="24"/>
          <w:szCs w:val="24"/>
          <w:lang w:val="en-GB"/>
        </w:rPr>
        <w:t>Or if you are truly feeling overwhelmed, just send a chunk of beautiful wavy batik background to help fill in the gaps, we’re bound to need some of that too!</w:t>
      </w:r>
    </w:p>
    <w:p w14:paraId="1974D1DD" w14:textId="69F4133C" w:rsidR="00127308" w:rsidRPr="002B2868" w:rsidRDefault="00127308" w:rsidP="00127308">
      <w:pPr>
        <w:rPr>
          <w:rFonts w:cstheme="minorHAnsi"/>
          <w:sz w:val="24"/>
          <w:szCs w:val="24"/>
          <w:lang w:val="en-GB"/>
        </w:rPr>
      </w:pPr>
      <w:r w:rsidRPr="002B2868">
        <w:rPr>
          <w:rFonts w:cstheme="minorHAnsi"/>
          <w:sz w:val="24"/>
          <w:szCs w:val="24"/>
          <w:lang w:val="en-GB"/>
        </w:rPr>
        <w:t xml:space="preserve">The very talented Lesley </w:t>
      </w:r>
      <w:r w:rsidR="00F706BD">
        <w:rPr>
          <w:rFonts w:cstheme="minorHAnsi"/>
          <w:sz w:val="24"/>
          <w:szCs w:val="24"/>
          <w:lang w:val="en-GB"/>
        </w:rPr>
        <w:t xml:space="preserve">Klewinghaus </w:t>
      </w:r>
      <w:r w:rsidRPr="002B2868">
        <w:rPr>
          <w:rFonts w:cstheme="minorHAnsi"/>
          <w:sz w:val="24"/>
          <w:szCs w:val="24"/>
          <w:lang w:val="en-GB"/>
        </w:rPr>
        <w:t>has agreed to put this puzzle together</w:t>
      </w:r>
      <w:r w:rsidR="00D669E6">
        <w:rPr>
          <w:rFonts w:cstheme="minorHAnsi"/>
          <w:sz w:val="24"/>
          <w:szCs w:val="24"/>
          <w:lang w:val="en-GB"/>
        </w:rPr>
        <w:t xml:space="preserve"> and Roberta will pull it all together with the quilting</w:t>
      </w:r>
      <w:r w:rsidRPr="002B2868">
        <w:rPr>
          <w:rFonts w:cstheme="minorHAnsi"/>
          <w:sz w:val="24"/>
          <w:szCs w:val="24"/>
          <w:lang w:val="en-GB"/>
        </w:rPr>
        <w:t xml:space="preserve">. </w:t>
      </w:r>
      <w:r>
        <w:rPr>
          <w:rFonts w:cstheme="minorHAnsi"/>
          <w:sz w:val="24"/>
          <w:szCs w:val="24"/>
          <w:lang w:val="en-GB"/>
        </w:rPr>
        <w:t xml:space="preserve">  </w:t>
      </w:r>
      <w:r w:rsidRPr="008661A1">
        <w:rPr>
          <w:rFonts w:cstheme="minorHAnsi"/>
          <w:sz w:val="24"/>
          <w:szCs w:val="24"/>
          <w:lang w:val="en-GB"/>
        </w:rPr>
        <w:t xml:space="preserve">The deadline to submit your quilt blocks is </w:t>
      </w:r>
      <w:r w:rsidRPr="00A223A9">
        <w:rPr>
          <w:rFonts w:cstheme="minorHAnsi"/>
          <w:b/>
          <w:bCs/>
          <w:sz w:val="24"/>
          <w:szCs w:val="24"/>
          <w:lang w:val="en-GB"/>
        </w:rPr>
        <w:t>Sunday, September</w:t>
      </w:r>
      <w:r w:rsidRPr="008661A1">
        <w:rPr>
          <w:rFonts w:cstheme="minorHAnsi"/>
          <w:b/>
          <w:bCs/>
          <w:sz w:val="24"/>
          <w:szCs w:val="24"/>
          <w:lang w:val="en-GB"/>
        </w:rPr>
        <w:t xml:space="preserve"> 1</w:t>
      </w:r>
      <w:r w:rsidRPr="00A223A9">
        <w:rPr>
          <w:rFonts w:cstheme="minorHAnsi"/>
          <w:b/>
          <w:bCs/>
          <w:sz w:val="24"/>
          <w:szCs w:val="24"/>
          <w:vertAlign w:val="superscript"/>
          <w:lang w:val="en-GB"/>
        </w:rPr>
        <w:t>st</w:t>
      </w:r>
      <w:r w:rsidRPr="008661A1">
        <w:rPr>
          <w:rFonts w:cstheme="minorHAnsi"/>
          <w:b/>
          <w:bCs/>
          <w:sz w:val="24"/>
          <w:szCs w:val="24"/>
          <w:lang w:val="en-GB"/>
        </w:rPr>
        <w:t>, 2024</w:t>
      </w:r>
      <w:r w:rsidRPr="008661A1">
        <w:rPr>
          <w:rFonts w:cstheme="minorHAnsi"/>
          <w:sz w:val="24"/>
          <w:szCs w:val="24"/>
          <w:lang w:val="en-GB"/>
        </w:rPr>
        <w:t xml:space="preserve">. </w:t>
      </w:r>
      <w:r>
        <w:rPr>
          <w:rFonts w:cstheme="minorHAnsi"/>
          <w:sz w:val="24"/>
          <w:szCs w:val="24"/>
          <w:lang w:val="en-GB"/>
        </w:rPr>
        <w:t xml:space="preserve"> </w:t>
      </w:r>
      <w:r w:rsidRPr="008661A1">
        <w:rPr>
          <w:rFonts w:cstheme="minorHAnsi"/>
          <w:sz w:val="24"/>
          <w:szCs w:val="24"/>
          <w:lang w:val="en-GB"/>
        </w:rPr>
        <w:t>No ex</w:t>
      </w:r>
      <w:r w:rsidRPr="002B2868">
        <w:rPr>
          <w:rFonts w:cstheme="minorHAnsi"/>
          <w:sz w:val="24"/>
          <w:szCs w:val="24"/>
          <w:lang w:val="en-GB"/>
        </w:rPr>
        <w:t xml:space="preserve">ceptions. </w:t>
      </w:r>
      <w:r>
        <w:rPr>
          <w:rFonts w:cstheme="minorHAnsi"/>
          <w:sz w:val="24"/>
          <w:szCs w:val="24"/>
          <w:lang w:val="en-GB"/>
        </w:rPr>
        <w:t xml:space="preserve"> </w:t>
      </w:r>
      <w:r w:rsidRPr="002B2868">
        <w:rPr>
          <w:rFonts w:cstheme="minorHAnsi"/>
          <w:sz w:val="24"/>
          <w:szCs w:val="24"/>
          <w:lang w:val="en-GB"/>
        </w:rPr>
        <w:t>Best to make your block</w:t>
      </w:r>
      <w:r>
        <w:rPr>
          <w:rFonts w:cstheme="minorHAnsi"/>
          <w:sz w:val="24"/>
          <w:szCs w:val="24"/>
          <w:lang w:val="en-GB"/>
        </w:rPr>
        <w:t>(s)</w:t>
      </w:r>
      <w:r w:rsidRPr="002B2868">
        <w:rPr>
          <w:rFonts w:cstheme="minorHAnsi"/>
          <w:sz w:val="24"/>
          <w:szCs w:val="24"/>
          <w:lang w:val="en-GB"/>
        </w:rPr>
        <w:t xml:space="preserve"> before the summer</w:t>
      </w:r>
      <w:r>
        <w:rPr>
          <w:rFonts w:cstheme="minorHAnsi"/>
          <w:sz w:val="24"/>
          <w:szCs w:val="24"/>
          <w:lang w:val="en-GB"/>
        </w:rPr>
        <w:t>!  T</w:t>
      </w:r>
      <w:r w:rsidRPr="002B2868">
        <w:rPr>
          <w:rFonts w:cstheme="minorHAnsi"/>
          <w:sz w:val="24"/>
          <w:szCs w:val="24"/>
          <w:lang w:val="en-GB"/>
        </w:rPr>
        <w:t>hat will probably suit your travel schedule too!</w:t>
      </w:r>
    </w:p>
    <w:p w14:paraId="391853EF" w14:textId="77777777" w:rsidR="00B27E6E" w:rsidRDefault="00B27E6E"/>
    <w:sectPr w:rsidR="00B27E6E" w:rsidSect="008315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161"/>
    <w:multiLevelType w:val="hybridMultilevel"/>
    <w:tmpl w:val="D2662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76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33"/>
    <w:rsid w:val="00070450"/>
    <w:rsid w:val="000D03E3"/>
    <w:rsid w:val="001260DA"/>
    <w:rsid w:val="00127308"/>
    <w:rsid w:val="002816C7"/>
    <w:rsid w:val="00315B44"/>
    <w:rsid w:val="004413B2"/>
    <w:rsid w:val="004F5D75"/>
    <w:rsid w:val="00576831"/>
    <w:rsid w:val="005A061C"/>
    <w:rsid w:val="0072031A"/>
    <w:rsid w:val="00831541"/>
    <w:rsid w:val="00846477"/>
    <w:rsid w:val="00960070"/>
    <w:rsid w:val="009A3376"/>
    <w:rsid w:val="009A6BDA"/>
    <w:rsid w:val="00A90B33"/>
    <w:rsid w:val="00B27E6E"/>
    <w:rsid w:val="00B67A73"/>
    <w:rsid w:val="00D669E6"/>
    <w:rsid w:val="00E66E96"/>
    <w:rsid w:val="00E94DBB"/>
    <w:rsid w:val="00EA03C2"/>
    <w:rsid w:val="00F706B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FED1"/>
  <w15:chartTrackingRefBased/>
  <w15:docId w15:val="{28492859-5103-43A3-86DC-FF2F0436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33"/>
  </w:style>
  <w:style w:type="paragraph" w:styleId="Heading1">
    <w:name w:val="heading 1"/>
    <w:basedOn w:val="Normal"/>
    <w:next w:val="Normal"/>
    <w:link w:val="Heading1Char"/>
    <w:uiPriority w:val="9"/>
    <w:qFormat/>
    <w:rsid w:val="00A90B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90B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90B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0B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0B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0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B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90B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90B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0B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0B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0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B33"/>
    <w:rPr>
      <w:rFonts w:eastAsiaTheme="majorEastAsia" w:cstheme="majorBidi"/>
      <w:color w:val="272727" w:themeColor="text1" w:themeTint="D8"/>
    </w:rPr>
  </w:style>
  <w:style w:type="paragraph" w:styleId="Title">
    <w:name w:val="Title"/>
    <w:basedOn w:val="Normal"/>
    <w:next w:val="Normal"/>
    <w:link w:val="TitleChar"/>
    <w:uiPriority w:val="10"/>
    <w:qFormat/>
    <w:rsid w:val="00A90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B33"/>
    <w:pPr>
      <w:spacing w:before="160"/>
      <w:jc w:val="center"/>
    </w:pPr>
    <w:rPr>
      <w:i/>
      <w:iCs/>
      <w:color w:val="404040" w:themeColor="text1" w:themeTint="BF"/>
    </w:rPr>
  </w:style>
  <w:style w:type="character" w:customStyle="1" w:styleId="QuoteChar">
    <w:name w:val="Quote Char"/>
    <w:basedOn w:val="DefaultParagraphFont"/>
    <w:link w:val="Quote"/>
    <w:uiPriority w:val="29"/>
    <w:rsid w:val="00A90B33"/>
    <w:rPr>
      <w:i/>
      <w:iCs/>
      <w:color w:val="404040" w:themeColor="text1" w:themeTint="BF"/>
    </w:rPr>
  </w:style>
  <w:style w:type="paragraph" w:styleId="ListParagraph">
    <w:name w:val="List Paragraph"/>
    <w:basedOn w:val="Normal"/>
    <w:uiPriority w:val="34"/>
    <w:qFormat/>
    <w:rsid w:val="00A90B33"/>
    <w:pPr>
      <w:ind w:left="720"/>
      <w:contextualSpacing/>
    </w:pPr>
  </w:style>
  <w:style w:type="character" w:styleId="IntenseEmphasis">
    <w:name w:val="Intense Emphasis"/>
    <w:basedOn w:val="DefaultParagraphFont"/>
    <w:uiPriority w:val="21"/>
    <w:qFormat/>
    <w:rsid w:val="00A90B33"/>
    <w:rPr>
      <w:i/>
      <w:iCs/>
      <w:color w:val="2F5496" w:themeColor="accent1" w:themeShade="BF"/>
    </w:rPr>
  </w:style>
  <w:style w:type="paragraph" w:styleId="IntenseQuote">
    <w:name w:val="Intense Quote"/>
    <w:basedOn w:val="Normal"/>
    <w:next w:val="Normal"/>
    <w:link w:val="IntenseQuoteChar"/>
    <w:uiPriority w:val="30"/>
    <w:qFormat/>
    <w:rsid w:val="00A90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0B33"/>
    <w:rPr>
      <w:i/>
      <w:iCs/>
      <w:color w:val="2F5496" w:themeColor="accent1" w:themeShade="BF"/>
    </w:rPr>
  </w:style>
  <w:style w:type="character" w:styleId="IntenseReference">
    <w:name w:val="Intense Reference"/>
    <w:basedOn w:val="DefaultParagraphFont"/>
    <w:uiPriority w:val="32"/>
    <w:qFormat/>
    <w:rsid w:val="00A90B33"/>
    <w:rPr>
      <w:b/>
      <w:bCs/>
      <w:smallCaps/>
      <w:color w:val="2F5496" w:themeColor="accent1" w:themeShade="BF"/>
      <w:spacing w:val="5"/>
    </w:rPr>
  </w:style>
  <w:style w:type="character" w:styleId="Hyperlink">
    <w:name w:val="Hyperlink"/>
    <w:basedOn w:val="DefaultParagraphFont"/>
    <w:uiPriority w:val="99"/>
    <w:unhideWhenUsed/>
    <w:rsid w:val="00A90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ilt@fawcofoundation.or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Moede</dc:creator>
  <cp:keywords/>
  <dc:description/>
  <cp:lastModifiedBy>Tracy Moede</cp:lastModifiedBy>
  <cp:revision>19</cp:revision>
  <dcterms:created xsi:type="dcterms:W3CDTF">2024-02-07T15:25:00Z</dcterms:created>
  <dcterms:modified xsi:type="dcterms:W3CDTF">2024-03-28T08:20:00Z</dcterms:modified>
</cp:coreProperties>
</file>