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EB" w:rsidRPr="001108EB" w:rsidRDefault="001108EB" w:rsidP="001108EB">
      <w:pPr>
        <w:jc w:val="center"/>
        <w:rPr>
          <w:b/>
          <w:sz w:val="36"/>
        </w:rPr>
      </w:pPr>
      <w:r w:rsidRPr="001108EB">
        <w:rPr>
          <w:b/>
          <w:sz w:val="36"/>
        </w:rPr>
        <w:t>Well Deserved Desserts Logos and Banners</w:t>
      </w:r>
    </w:p>
    <w:p w:rsidR="001108EB" w:rsidRDefault="001108EB"/>
    <w:p w:rsidR="001108EB" w:rsidRDefault="001108EB"/>
    <w:p w:rsidR="001108EB" w:rsidRDefault="001108EB">
      <w:r w:rsidRPr="001108EB">
        <w:drawing>
          <wp:inline distT="0" distB="0" distL="0" distR="0">
            <wp:extent cx="5756910" cy="1524635"/>
            <wp:effectExtent l="25400" t="0" r="8890" b="0"/>
            <wp:docPr id="9" name="Image 2" descr="WDD Full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D FullTitl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8EB" w:rsidRDefault="001108EB"/>
    <w:p w:rsidR="001108EB" w:rsidRDefault="001108EB"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1100455</wp:posOffset>
            </wp:positionV>
            <wp:extent cx="1371600" cy="2108200"/>
            <wp:effectExtent l="25400" t="0" r="0" b="0"/>
            <wp:wrapSquare wrapText="bothSides"/>
            <wp:docPr id="4" name="" descr="WDDwomen_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Dwomen_pi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8EB">
        <w:drawing>
          <wp:inline distT="0" distB="0" distL="0" distR="0">
            <wp:extent cx="2895298" cy="2095282"/>
            <wp:effectExtent l="0" t="0" r="0" b="0"/>
            <wp:docPr id="7" name="Image 1" descr="logoTNS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NS B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298" cy="209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8EB" w:rsidRDefault="001108EB"/>
    <w:p w:rsidR="001108EB" w:rsidRDefault="001108EB">
      <w:r w:rsidRPr="001108EB">
        <w:drawing>
          <wp:inline distT="0" distB="0" distL="0" distR="0">
            <wp:extent cx="1826895" cy="1845925"/>
            <wp:effectExtent l="0" t="0" r="1905" b="0"/>
            <wp:docPr id="10" name="Image 4" descr="TargetProgramLog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ProgramLogox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84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F65" w:rsidRDefault="001108EB">
      <w:r>
        <w:t>FAWCO Target Water Project Logo</w:t>
      </w:r>
    </w:p>
    <w:sectPr w:rsidR="00E51F65" w:rsidSect="00E51F6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108EB"/>
    <w:rsid w:val="001108E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Andr' Kubilus</cp:lastModifiedBy>
  <cp:revision>1</cp:revision>
  <dcterms:created xsi:type="dcterms:W3CDTF">2011-05-26T10:53:00Z</dcterms:created>
  <dcterms:modified xsi:type="dcterms:W3CDTF">2011-05-26T10:59:00Z</dcterms:modified>
</cp:coreProperties>
</file>